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horzAnchor="page" w:tblpX="316" w:tblpY="-765"/>
        <w:tblW w:w="11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3"/>
        <w:gridCol w:w="5753"/>
      </w:tblGrid>
      <w:tr w:rsidR="00AE72FB" w:rsidTr="00AE72FB">
        <w:trPr>
          <w:trHeight w:val="1307"/>
        </w:trPr>
        <w:tc>
          <w:tcPr>
            <w:tcW w:w="5753" w:type="dxa"/>
          </w:tcPr>
          <w:p w:rsidR="00AE72FB" w:rsidRDefault="00AE72FB" w:rsidP="00AE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0288" behindDoc="0" locked="0" layoutInCell="1" allowOverlap="1" wp14:anchorId="675A0977" wp14:editId="042A133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190500</wp:posOffset>
                  </wp:positionV>
                  <wp:extent cx="1676400" cy="474980"/>
                  <wp:effectExtent l="0" t="0" r="0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53" w:type="dxa"/>
          </w:tcPr>
          <w:p w:rsidR="00AE72FB" w:rsidRDefault="00AE72FB" w:rsidP="00AE72FB">
            <w:pPr>
              <w:spacing w:line="276" w:lineRule="auto"/>
              <w:ind w:right="85"/>
              <w:rPr>
                <w:sz w:val="18"/>
                <w:szCs w:val="18"/>
              </w:rPr>
            </w:pPr>
          </w:p>
          <w:p w:rsidR="00AE72FB" w:rsidRPr="00AE72FB" w:rsidRDefault="00AE72FB" w:rsidP="00AE72FB">
            <w:pPr>
              <w:spacing w:line="276" w:lineRule="auto"/>
              <w:ind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AE72FB">
              <w:rPr>
                <w:rFonts w:ascii="Times New Roman" w:hAnsi="Times New Roman" w:cs="Times New Roman"/>
                <w:sz w:val="18"/>
                <w:szCs w:val="18"/>
              </w:rPr>
              <w:t>Харківський регіональний центр оцінювання якості освіти,</w:t>
            </w:r>
          </w:p>
          <w:p w:rsidR="00AE72FB" w:rsidRPr="00AE72FB" w:rsidRDefault="00AE72FB" w:rsidP="00AE72FB">
            <w:pPr>
              <w:spacing w:line="276" w:lineRule="auto"/>
              <w:ind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AE72FB">
              <w:rPr>
                <w:rFonts w:ascii="Times New Roman" w:hAnsi="Times New Roman" w:cs="Times New Roman"/>
                <w:sz w:val="18"/>
                <w:szCs w:val="18"/>
              </w:rPr>
              <w:t>61022, м.</w:t>
            </w:r>
            <w:r w:rsidR="00870F6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E72FB">
              <w:rPr>
                <w:rFonts w:ascii="Times New Roman" w:hAnsi="Times New Roman" w:cs="Times New Roman"/>
                <w:sz w:val="18"/>
                <w:szCs w:val="18"/>
              </w:rPr>
              <w:t>Харків, майдан Свободи, 6, оф. 463,</w:t>
            </w:r>
          </w:p>
          <w:p w:rsidR="00AE72FB" w:rsidRPr="00AE72FB" w:rsidRDefault="00AE72FB" w:rsidP="00AE72FB">
            <w:pPr>
              <w:spacing w:line="276" w:lineRule="auto"/>
              <w:ind w:right="85"/>
              <w:rPr>
                <w:sz w:val="18"/>
                <w:szCs w:val="18"/>
              </w:rPr>
            </w:pPr>
            <w:r w:rsidRPr="00AE72FB">
              <w:rPr>
                <w:rFonts w:ascii="Times New Roman" w:hAnsi="Times New Roman" w:cs="Times New Roman"/>
                <w:sz w:val="18"/>
                <w:szCs w:val="18"/>
              </w:rPr>
              <w:t xml:space="preserve">т. (057) 705 07 37, </w:t>
            </w:r>
            <w:hyperlink r:id="rId6" w:history="1">
              <w:r w:rsidRPr="00AE72F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office</w:t>
              </w:r>
              <w:r w:rsidRPr="00AE72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AE72F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zno</w:t>
              </w:r>
              <w:r w:rsidRPr="00AE72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AE72F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kharkiv</w:t>
              </w:r>
              <w:r w:rsidRPr="00AE72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E72F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Pr="00AE72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E72F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ua</w:t>
              </w:r>
            </w:hyperlink>
          </w:p>
        </w:tc>
      </w:tr>
    </w:tbl>
    <w:p w:rsidR="00981B8B" w:rsidRPr="00C06B5A" w:rsidRDefault="00142D71" w:rsidP="00981B8B">
      <w:pPr>
        <w:shd w:val="clear" w:color="auto" w:fill="FFFFFF"/>
        <w:spacing w:line="276" w:lineRule="auto"/>
        <w:ind w:right="85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.05</w:t>
      </w:r>
      <w:r w:rsidR="00870F63" w:rsidRPr="00C06B5A">
        <w:rPr>
          <w:rFonts w:ascii="Times New Roman" w:hAnsi="Times New Roman" w:cs="Times New Roman"/>
          <w:b/>
          <w:sz w:val="24"/>
          <w:szCs w:val="24"/>
        </w:rPr>
        <w:t>.2018</w:t>
      </w:r>
      <w:r w:rsidR="00981B8B" w:rsidRPr="00C06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B8B" w:rsidRPr="00C06B5A">
        <w:rPr>
          <w:rFonts w:ascii="Times New Roman" w:hAnsi="Times New Roman" w:cs="Times New Roman"/>
          <w:b/>
          <w:sz w:val="24"/>
          <w:szCs w:val="24"/>
        </w:rPr>
        <w:tab/>
      </w:r>
      <w:r w:rsidR="00981B8B" w:rsidRPr="00C06B5A">
        <w:rPr>
          <w:rFonts w:ascii="Times New Roman" w:hAnsi="Times New Roman" w:cs="Times New Roman"/>
          <w:b/>
          <w:sz w:val="24"/>
          <w:szCs w:val="24"/>
        </w:rPr>
        <w:tab/>
      </w:r>
      <w:r w:rsidR="00981B8B" w:rsidRPr="00C06B5A">
        <w:rPr>
          <w:rFonts w:ascii="Times New Roman" w:hAnsi="Times New Roman" w:cs="Times New Roman"/>
          <w:b/>
          <w:sz w:val="24"/>
          <w:szCs w:val="24"/>
        </w:rPr>
        <w:tab/>
      </w:r>
      <w:r w:rsidR="00981B8B" w:rsidRPr="00C06B5A">
        <w:rPr>
          <w:rFonts w:ascii="Times New Roman" w:hAnsi="Times New Roman" w:cs="Times New Roman"/>
          <w:b/>
          <w:sz w:val="24"/>
          <w:szCs w:val="24"/>
        </w:rPr>
        <w:tab/>
      </w:r>
      <w:r w:rsidR="00981B8B" w:rsidRPr="00C06B5A">
        <w:rPr>
          <w:rFonts w:ascii="Times New Roman" w:hAnsi="Times New Roman" w:cs="Times New Roman"/>
          <w:b/>
          <w:sz w:val="24"/>
          <w:szCs w:val="24"/>
        </w:rPr>
        <w:tab/>
      </w:r>
      <w:r w:rsidR="00981B8B" w:rsidRPr="00C06B5A">
        <w:rPr>
          <w:rFonts w:ascii="Times New Roman" w:hAnsi="Times New Roman" w:cs="Times New Roman"/>
          <w:b/>
          <w:sz w:val="24"/>
          <w:szCs w:val="24"/>
        </w:rPr>
        <w:tab/>
      </w:r>
      <w:r w:rsidR="00981B8B" w:rsidRPr="00C06B5A">
        <w:rPr>
          <w:rFonts w:ascii="Times New Roman" w:hAnsi="Times New Roman" w:cs="Times New Roman"/>
          <w:b/>
          <w:sz w:val="24"/>
          <w:szCs w:val="24"/>
        </w:rPr>
        <w:tab/>
      </w:r>
      <w:r w:rsidR="00981B8B" w:rsidRPr="00C06B5A">
        <w:rPr>
          <w:rFonts w:ascii="Times New Roman" w:hAnsi="Times New Roman" w:cs="Times New Roman"/>
          <w:b/>
          <w:sz w:val="24"/>
          <w:szCs w:val="24"/>
        </w:rPr>
        <w:tab/>
      </w:r>
      <w:r w:rsidR="00981B8B" w:rsidRPr="00C06B5A">
        <w:rPr>
          <w:rFonts w:ascii="Times New Roman" w:hAnsi="Times New Roman" w:cs="Times New Roman"/>
          <w:b/>
          <w:sz w:val="24"/>
          <w:szCs w:val="24"/>
        </w:rPr>
        <w:tab/>
      </w:r>
      <w:r w:rsidR="00981B8B" w:rsidRPr="00C06B5A">
        <w:rPr>
          <w:rFonts w:ascii="Times New Roman" w:hAnsi="Times New Roman" w:cs="Times New Roman"/>
          <w:b/>
          <w:sz w:val="24"/>
          <w:szCs w:val="24"/>
        </w:rPr>
        <w:tab/>
        <w:t xml:space="preserve">       ПРЕС-РЕЛІЗ</w:t>
      </w:r>
    </w:p>
    <w:p w:rsidR="0094059F" w:rsidRDefault="0094059F" w:rsidP="0094059F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94059F">
        <w:rPr>
          <w:b/>
        </w:rPr>
        <w:t>УМОВИ УЧАСТІ В ДОДАТКОВІЙ СЕСІЇ ЗНО-2018</w:t>
      </w:r>
    </w:p>
    <w:p w:rsidR="00B40040" w:rsidRDefault="00B40040" w:rsidP="0094059F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933027" w:rsidRPr="005F04E1" w:rsidRDefault="00933027" w:rsidP="00933027">
      <w:pPr>
        <w:pStyle w:val="tj"/>
        <w:shd w:val="clear" w:color="auto" w:fill="FFFFFF"/>
        <w:spacing w:before="0" w:beforeAutospacing="0" w:after="0" w:afterAutospacing="0"/>
        <w:ind w:firstLine="709"/>
        <w:jc w:val="both"/>
      </w:pPr>
      <w:r w:rsidRPr="005F04E1">
        <w:t>Протягом п'яти робочих днів з дня проведення основної сесії зовнішнього оцінювання з певного навчального предмета </w:t>
      </w:r>
      <w:hyperlink r:id="rId7" w:tgtFrame="_top" w:history="1">
        <w:r w:rsidRPr="005F04E1">
          <w:rPr>
            <w:rStyle w:val="a5"/>
            <w:color w:val="auto"/>
            <w:u w:val="none"/>
          </w:rPr>
          <w:t>(з урахуванням дня проведення)</w:t>
        </w:r>
      </w:hyperlink>
      <w:r w:rsidRPr="005F04E1">
        <w:t> подати заяву щодо участі в додатковій сесії можуть учасники зовнішнього оцінювання, які:</w:t>
      </w:r>
    </w:p>
    <w:p w:rsidR="00933027" w:rsidRPr="005F04E1" w:rsidRDefault="00933027" w:rsidP="00933027">
      <w:pPr>
        <w:pStyle w:val="tj"/>
        <w:shd w:val="clear" w:color="auto" w:fill="FFFFFF"/>
        <w:spacing w:before="0" w:beforeAutospacing="0" w:after="0" w:afterAutospacing="0"/>
        <w:ind w:firstLine="709"/>
        <w:jc w:val="both"/>
      </w:pPr>
      <w:r w:rsidRPr="005F04E1">
        <w:t>1) не змогли взяти участь в основній сесії зовнішнього оцінювання через причини, що не залежали від дій та волі особи, яка проходить зовнішнє оцінювання, та на які вона не може вплинути;</w:t>
      </w:r>
    </w:p>
    <w:p w:rsidR="00933027" w:rsidRPr="005F04E1" w:rsidRDefault="00933027" w:rsidP="00933027">
      <w:pPr>
        <w:pStyle w:val="tj"/>
        <w:shd w:val="clear" w:color="auto" w:fill="FFFFFF"/>
        <w:spacing w:before="0" w:beforeAutospacing="0" w:after="0" w:afterAutospacing="0"/>
        <w:ind w:firstLine="709"/>
        <w:jc w:val="both"/>
      </w:pPr>
      <w:r w:rsidRPr="005F04E1">
        <w:t>2) у день проведення зовнішнього оцінювання з відповідного навчального предмета брали участь у міжнародних, всеукраїнських заходах (змаганнях, конкурсах, олімпіадах тощо), включених до офіційних заходів Міністерства освіти і науки України, Міністерства культури України, Міністерства молоді та спорту України, або прямували до/з місць їх проведення, що підтверджено відповідними документами;</w:t>
      </w:r>
    </w:p>
    <w:p w:rsidR="00933027" w:rsidRPr="005F04E1" w:rsidRDefault="00933027" w:rsidP="00933027">
      <w:pPr>
        <w:pStyle w:val="tj"/>
        <w:shd w:val="clear" w:color="auto" w:fill="FFFFFF"/>
        <w:spacing w:before="0" w:beforeAutospacing="0" w:after="0" w:afterAutospacing="0"/>
        <w:ind w:firstLine="709"/>
        <w:jc w:val="both"/>
      </w:pPr>
      <w:r w:rsidRPr="005F04E1">
        <w:t>3) </w:t>
      </w:r>
      <w:hyperlink r:id="rId8" w:tgtFrame="_top" w:history="1">
        <w:r w:rsidRPr="005F04E1">
          <w:rPr>
            <w:rStyle w:val="a5"/>
            <w:color w:val="auto"/>
            <w:u w:val="none"/>
          </w:rPr>
          <w:t>брали участь в основній сесії зовнішнього оцінювання, але стосовно них допущено порушення процедури проведення зовнішнього оцінювання;</w:t>
        </w:r>
      </w:hyperlink>
    </w:p>
    <w:p w:rsidR="00933027" w:rsidRPr="00933027" w:rsidRDefault="00933027" w:rsidP="00933027">
      <w:pPr>
        <w:pStyle w:val="tj"/>
        <w:shd w:val="clear" w:color="auto" w:fill="FFFFFF"/>
        <w:spacing w:before="0" w:beforeAutospacing="0" w:after="0" w:afterAutospacing="0"/>
        <w:ind w:firstLine="709"/>
        <w:jc w:val="both"/>
      </w:pPr>
      <w:r w:rsidRPr="005F04E1">
        <w:t>4) брали участь в основній сесії зовнішнього оцінювання, але не змогли завершити виконання сертифікаційної роботи з певного навчального предмета у зв'язку з різким погіршенням стану здоров'я або виникненням у пункті зовнішнього оцінювання інших обставин, що могли становити загрозу для життя та здоров'я учасників зовнішнього оцінювання.</w:t>
      </w:r>
    </w:p>
    <w:p w:rsidR="0094059F" w:rsidRDefault="0094059F" w:rsidP="0094059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eastAsia="ru-RU"/>
        </w:rPr>
      </w:pPr>
    </w:p>
    <w:p w:rsidR="0094059F" w:rsidRPr="00B40040" w:rsidRDefault="0094059F" w:rsidP="0094059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ПОДАННЯ ДОКУМЕНТІВ НА ДОДАТКОВУ СЕСІЮ</w:t>
      </w:r>
    </w:p>
    <w:p w:rsidR="0094059F" w:rsidRPr="00B40040" w:rsidRDefault="0094059F" w:rsidP="00933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75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 документів особами щодо надання можливості пройти зовнішнє оцінювання з певного(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предмета(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під час додаткової сесії здійснюється у строки, що встановлюються наказом Міні</w:t>
      </w:r>
      <w:r w:rsid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стерства освіти і науки України (наказ МОНУ від 19.09.2017 №1287).</w:t>
      </w:r>
    </w:p>
    <w:p w:rsidR="00933027" w:rsidRPr="00753E75" w:rsidRDefault="00933027" w:rsidP="00933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5F04E1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Документи щодо надання можливості пройти зовнішнє оцінювання з певного(</w:t>
      </w:r>
      <w:proofErr w:type="spellStart"/>
      <w:r w:rsidRPr="005F04E1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их</w:t>
      </w:r>
      <w:proofErr w:type="spellEnd"/>
      <w:r w:rsidRPr="005F04E1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 предмета(</w:t>
      </w:r>
      <w:proofErr w:type="spellStart"/>
      <w:r w:rsidRPr="005F04E1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ів</w:t>
      </w:r>
      <w:proofErr w:type="spellEnd"/>
      <w:r w:rsidRPr="005F04E1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 під час додаткової сесії подаються до Харківського РЦОЯО, а також можуть надсилатися рекомендованим листом з повідомленням про вручення.</w:t>
      </w:r>
    </w:p>
    <w:p w:rsidR="0094059F" w:rsidRPr="00B40040" w:rsidRDefault="0094059F" w:rsidP="00933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Особа, яка подає документи щодо надання можливості пройти зовнішнє оцінювання з певного(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предмета(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під час додаткової сесії, має подати комплект документів, що містить:</w:t>
      </w:r>
    </w:p>
    <w:p w:rsidR="0094059F" w:rsidRDefault="0094059F" w:rsidP="00B4004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 (встановленого зразка) щодо надання можливості пройти зовнішнє оцінювання з певного(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предмета(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під час додаткової сесії, у якій має бути вказана причина, що унеможливила участь в основній сесії;</w:t>
      </w:r>
    </w:p>
    <w:p w:rsidR="00B40040" w:rsidRPr="00B40040" w:rsidRDefault="0094059F" w:rsidP="00B4004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де відображено факти та обставини, що можуть бути підставою для допуску до участі в додатковій сесії</w:t>
      </w:r>
      <w:r w:rsidR="00B40040"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59F" w:rsidRPr="00B40040" w:rsidRDefault="0094059F" w:rsidP="00B4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 із документом, що підтверджує певні події та факти, оформленим іноземною мовою, має подаватися його нотаріально засвідчений переклад українською мовою.</w:t>
      </w:r>
    </w:p>
    <w:p w:rsidR="0094059F" w:rsidRPr="00B40040" w:rsidRDefault="0094059F" w:rsidP="00B4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потреби</w:t>
      </w:r>
      <w:r w:rsidR="005F04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консультацією </w:t>
      </w:r>
      <w:r w:rsidR="005F0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r w:rsidR="009C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звернутися до пунктів:</w:t>
      </w:r>
    </w:p>
    <w:p w:rsidR="0094059F" w:rsidRPr="00B40040" w:rsidRDefault="0094059F" w:rsidP="00B4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Харків – Харківський</w:t>
      </w:r>
      <w:r w:rsidR="0092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РЦОЯО, майдан Свободи, 6, к.466</w:t>
      </w: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. (057) 705 07 37</w:t>
      </w:r>
    </w:p>
    <w:p w:rsidR="0094059F" w:rsidRPr="00B40040" w:rsidRDefault="00E05024" w:rsidP="00B4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bookmarkStart w:id="0" w:name="_GoBack"/>
      <w:bookmarkEnd w:id="0"/>
      <w:r w:rsidR="0094059F"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Суми – Сумський обласний інститут післядипломної педагогічної освіти, вул. Римського-Корсакова, кімната 113 (гуртожиток, І поверх) </w:t>
      </w:r>
      <w:proofErr w:type="spellStart"/>
      <w:r w:rsidR="0094059F"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="0094059F"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. (0542) 330 329</w:t>
      </w:r>
    </w:p>
    <w:p w:rsidR="0094059F" w:rsidRPr="00B40040" w:rsidRDefault="0094059F" w:rsidP="00B4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Полтава – Департамент освіти і науки Полтавської обласної державної адміністрації, вул. Котляревського, 20</w:t>
      </w:r>
      <w:r w:rsidR="0092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/8, к.2.9, </w:t>
      </w:r>
      <w:proofErr w:type="spellStart"/>
      <w:r w:rsidR="009263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="009263D1">
        <w:rPr>
          <w:rFonts w:ascii="Times New Roman" w:eastAsia="Times New Roman" w:hAnsi="Times New Roman" w:cs="Times New Roman"/>
          <w:sz w:val="24"/>
          <w:szCs w:val="24"/>
          <w:lang w:eastAsia="ru-RU"/>
        </w:rPr>
        <w:t>. (0532)608233.</w:t>
      </w:r>
    </w:p>
    <w:p w:rsidR="009C0488" w:rsidRDefault="009C0488" w:rsidP="00B4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9F" w:rsidRPr="00B40040" w:rsidRDefault="0094059F" w:rsidP="00B4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про результати надання можливості пройти зовнішнє оцінювання з певного(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предмета(</w:t>
      </w:r>
      <w:proofErr w:type="spellStart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400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під час додаткової сесії розміщується на веб-сайті Харківського РЦОЯО наступного робочого дня після  дня засі</w:t>
      </w:r>
      <w:r w:rsidR="00933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дання регламентної комісії.</w:t>
      </w:r>
    </w:p>
    <w:p w:rsidR="00142D71" w:rsidRPr="00B40040" w:rsidRDefault="00142D71" w:rsidP="00B40040">
      <w:pPr>
        <w:pStyle w:val="tj"/>
        <w:spacing w:before="0" w:beforeAutospacing="0" w:after="0" w:afterAutospacing="0"/>
        <w:ind w:firstLine="709"/>
        <w:jc w:val="both"/>
      </w:pPr>
      <w:r w:rsidRPr="00B40040">
        <w:t>Пункти зовнішнього оцінювання для проведення додаткової сесії зовнішнього оцінювання створюються за місцем розташування регіо</w:t>
      </w:r>
      <w:r w:rsidR="00B40040">
        <w:t>нальних центрів.</w:t>
      </w:r>
    </w:p>
    <w:p w:rsidR="00DC0475" w:rsidRPr="00B40040" w:rsidRDefault="00DC0475" w:rsidP="00B40E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4411" w:rsidRPr="00B40040" w:rsidRDefault="00FA4D64" w:rsidP="00C06B5A">
      <w:pPr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40">
        <w:rPr>
          <w:rFonts w:ascii="Times New Roman" w:hAnsi="Times New Roman" w:cs="Times New Roman"/>
          <w:i/>
          <w:sz w:val="24"/>
          <w:szCs w:val="24"/>
        </w:rPr>
        <w:t>Директор – Сидоренко Олександр Леонідович</w:t>
      </w:r>
      <w:r w:rsidRPr="00B4004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40040">
        <w:rPr>
          <w:rFonts w:ascii="Times New Roman" w:hAnsi="Times New Roman" w:cs="Times New Roman"/>
          <w:i/>
          <w:sz w:val="24"/>
          <w:szCs w:val="24"/>
        </w:rPr>
        <w:t>доктор соціологічних наук,</w:t>
      </w:r>
      <w:r w:rsidRPr="00B40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0040">
        <w:rPr>
          <w:rFonts w:ascii="Times New Roman" w:hAnsi="Times New Roman" w:cs="Times New Roman"/>
          <w:i/>
          <w:sz w:val="24"/>
          <w:szCs w:val="24"/>
        </w:rPr>
        <w:t>професор, член-кореспондент НАПН України.  Додаткова  інформація з питань ЗНО: Якушева Олена Сергіївна, спеціаліст по зв’язкам з громадськістю (057) 705 07 37, 097 83 23 496</w:t>
      </w:r>
    </w:p>
    <w:sectPr w:rsidR="00674411" w:rsidRPr="00B40040" w:rsidSect="00C21EDA">
      <w:pgSz w:w="11906" w:h="16838"/>
      <w:pgMar w:top="850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935"/>
    <w:multiLevelType w:val="hybridMultilevel"/>
    <w:tmpl w:val="44700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B97D12"/>
    <w:multiLevelType w:val="hybridMultilevel"/>
    <w:tmpl w:val="868068C8"/>
    <w:lvl w:ilvl="0" w:tplc="21A4EF72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60C1"/>
    <w:multiLevelType w:val="hybridMultilevel"/>
    <w:tmpl w:val="4148D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F4656C"/>
    <w:multiLevelType w:val="hybridMultilevel"/>
    <w:tmpl w:val="3F12F7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33591"/>
    <w:multiLevelType w:val="hybridMultilevel"/>
    <w:tmpl w:val="65A273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EA432E"/>
    <w:multiLevelType w:val="hybridMultilevel"/>
    <w:tmpl w:val="86445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6755"/>
    <w:multiLevelType w:val="multilevel"/>
    <w:tmpl w:val="FD6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95A0D"/>
    <w:multiLevelType w:val="hybridMultilevel"/>
    <w:tmpl w:val="FB940A3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27C6F1D"/>
    <w:multiLevelType w:val="hybridMultilevel"/>
    <w:tmpl w:val="85F6BE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FC45D3"/>
    <w:multiLevelType w:val="hybridMultilevel"/>
    <w:tmpl w:val="65E2FBF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2CA5"/>
    <w:multiLevelType w:val="hybridMultilevel"/>
    <w:tmpl w:val="FCF63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3412F2"/>
    <w:multiLevelType w:val="hybridMultilevel"/>
    <w:tmpl w:val="ED347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721C35"/>
    <w:multiLevelType w:val="hybridMultilevel"/>
    <w:tmpl w:val="C540D49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543292A"/>
    <w:multiLevelType w:val="hybridMultilevel"/>
    <w:tmpl w:val="C7C0B5D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F5A3CD0"/>
    <w:multiLevelType w:val="hybridMultilevel"/>
    <w:tmpl w:val="C63465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D25DE"/>
    <w:multiLevelType w:val="hybridMultilevel"/>
    <w:tmpl w:val="7E7E43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72959"/>
    <w:multiLevelType w:val="hybridMultilevel"/>
    <w:tmpl w:val="E1285B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921A04"/>
    <w:multiLevelType w:val="hybridMultilevel"/>
    <w:tmpl w:val="436008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8548D9"/>
    <w:multiLevelType w:val="hybridMultilevel"/>
    <w:tmpl w:val="6F520E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352DD"/>
    <w:multiLevelType w:val="hybridMultilevel"/>
    <w:tmpl w:val="3DF8AD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7C4C20"/>
    <w:multiLevelType w:val="hybridMultilevel"/>
    <w:tmpl w:val="74320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446FA"/>
    <w:multiLevelType w:val="hybridMultilevel"/>
    <w:tmpl w:val="A0AC9162"/>
    <w:lvl w:ilvl="0" w:tplc="791CA02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1A43A4"/>
    <w:multiLevelType w:val="hybridMultilevel"/>
    <w:tmpl w:val="1E98161E"/>
    <w:lvl w:ilvl="0" w:tplc="3B360C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2"/>
  </w:num>
  <w:num w:numId="4">
    <w:abstractNumId w:val="11"/>
  </w:num>
  <w:num w:numId="5">
    <w:abstractNumId w:val="19"/>
  </w:num>
  <w:num w:numId="6">
    <w:abstractNumId w:val="6"/>
  </w:num>
  <w:num w:numId="7">
    <w:abstractNumId w:val="17"/>
  </w:num>
  <w:num w:numId="8">
    <w:abstractNumId w:val="3"/>
  </w:num>
  <w:num w:numId="9">
    <w:abstractNumId w:val="20"/>
  </w:num>
  <w:num w:numId="10">
    <w:abstractNumId w:val="16"/>
  </w:num>
  <w:num w:numId="11">
    <w:abstractNumId w:val="2"/>
  </w:num>
  <w:num w:numId="12">
    <w:abstractNumId w:val="10"/>
  </w:num>
  <w:num w:numId="13">
    <w:abstractNumId w:val="0"/>
  </w:num>
  <w:num w:numId="14">
    <w:abstractNumId w:val="7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 w:numId="20">
    <w:abstractNumId w:val="1"/>
  </w:num>
  <w:num w:numId="21">
    <w:abstractNumId w:val="8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8B"/>
    <w:rsid w:val="000032AD"/>
    <w:rsid w:val="00024DA9"/>
    <w:rsid w:val="00050E60"/>
    <w:rsid w:val="000525E3"/>
    <w:rsid w:val="000635C4"/>
    <w:rsid w:val="000A4A06"/>
    <w:rsid w:val="000E6470"/>
    <w:rsid w:val="0010299A"/>
    <w:rsid w:val="001144D0"/>
    <w:rsid w:val="00123475"/>
    <w:rsid w:val="00134A39"/>
    <w:rsid w:val="00142D71"/>
    <w:rsid w:val="001431FF"/>
    <w:rsid w:val="0014352E"/>
    <w:rsid w:val="001569F0"/>
    <w:rsid w:val="00164727"/>
    <w:rsid w:val="00167148"/>
    <w:rsid w:val="001A56DF"/>
    <w:rsid w:val="001C0287"/>
    <w:rsid w:val="00200BA6"/>
    <w:rsid w:val="00237AE3"/>
    <w:rsid w:val="00240E9F"/>
    <w:rsid w:val="00244D40"/>
    <w:rsid w:val="00257BF7"/>
    <w:rsid w:val="0026354D"/>
    <w:rsid w:val="00264B20"/>
    <w:rsid w:val="002B391D"/>
    <w:rsid w:val="002B50B8"/>
    <w:rsid w:val="002B6854"/>
    <w:rsid w:val="002C70F6"/>
    <w:rsid w:val="002C7CD3"/>
    <w:rsid w:val="002D2A01"/>
    <w:rsid w:val="002D7EB1"/>
    <w:rsid w:val="002E2E64"/>
    <w:rsid w:val="00347AAE"/>
    <w:rsid w:val="003524F9"/>
    <w:rsid w:val="003608D7"/>
    <w:rsid w:val="003A71D6"/>
    <w:rsid w:val="003A7DEF"/>
    <w:rsid w:val="003B0057"/>
    <w:rsid w:val="003C22D5"/>
    <w:rsid w:val="003C23E4"/>
    <w:rsid w:val="003E08C7"/>
    <w:rsid w:val="003F1FCB"/>
    <w:rsid w:val="003F53AE"/>
    <w:rsid w:val="0040199B"/>
    <w:rsid w:val="00411528"/>
    <w:rsid w:val="00415B10"/>
    <w:rsid w:val="004204F7"/>
    <w:rsid w:val="004375B8"/>
    <w:rsid w:val="0043798E"/>
    <w:rsid w:val="004619EE"/>
    <w:rsid w:val="00461E5F"/>
    <w:rsid w:val="0048755A"/>
    <w:rsid w:val="004B793C"/>
    <w:rsid w:val="004C4A28"/>
    <w:rsid w:val="004E02A8"/>
    <w:rsid w:val="00526936"/>
    <w:rsid w:val="00533CB1"/>
    <w:rsid w:val="005424AA"/>
    <w:rsid w:val="00543E4E"/>
    <w:rsid w:val="005560A7"/>
    <w:rsid w:val="0056114B"/>
    <w:rsid w:val="00564CBA"/>
    <w:rsid w:val="00581198"/>
    <w:rsid w:val="00584F0B"/>
    <w:rsid w:val="00586CB9"/>
    <w:rsid w:val="005B53E8"/>
    <w:rsid w:val="005B5FBE"/>
    <w:rsid w:val="005F04E1"/>
    <w:rsid w:val="005F2825"/>
    <w:rsid w:val="005F63A8"/>
    <w:rsid w:val="00606022"/>
    <w:rsid w:val="00607EB3"/>
    <w:rsid w:val="00621447"/>
    <w:rsid w:val="00633271"/>
    <w:rsid w:val="006336B3"/>
    <w:rsid w:val="00646D5B"/>
    <w:rsid w:val="00667D6A"/>
    <w:rsid w:val="00674411"/>
    <w:rsid w:val="006B2FBA"/>
    <w:rsid w:val="006C44D8"/>
    <w:rsid w:val="006D09EB"/>
    <w:rsid w:val="006D187D"/>
    <w:rsid w:val="006F3F32"/>
    <w:rsid w:val="006F4C1F"/>
    <w:rsid w:val="00772FED"/>
    <w:rsid w:val="00777F4E"/>
    <w:rsid w:val="0078110B"/>
    <w:rsid w:val="007900DC"/>
    <w:rsid w:val="007965C0"/>
    <w:rsid w:val="007B62D8"/>
    <w:rsid w:val="007D4D56"/>
    <w:rsid w:val="007F4C29"/>
    <w:rsid w:val="00812879"/>
    <w:rsid w:val="0081314F"/>
    <w:rsid w:val="008163B2"/>
    <w:rsid w:val="00824082"/>
    <w:rsid w:val="0084089B"/>
    <w:rsid w:val="0085621D"/>
    <w:rsid w:val="00870F63"/>
    <w:rsid w:val="008725CF"/>
    <w:rsid w:val="008A5C89"/>
    <w:rsid w:val="008A688B"/>
    <w:rsid w:val="008A6F9C"/>
    <w:rsid w:val="008B4686"/>
    <w:rsid w:val="008E05AF"/>
    <w:rsid w:val="008E5DFE"/>
    <w:rsid w:val="008F1301"/>
    <w:rsid w:val="0090681B"/>
    <w:rsid w:val="009148BC"/>
    <w:rsid w:val="0092014A"/>
    <w:rsid w:val="009263D1"/>
    <w:rsid w:val="00933027"/>
    <w:rsid w:val="0094059F"/>
    <w:rsid w:val="009464C9"/>
    <w:rsid w:val="00946719"/>
    <w:rsid w:val="0096748F"/>
    <w:rsid w:val="00981B8B"/>
    <w:rsid w:val="009A1EAA"/>
    <w:rsid w:val="009A23CC"/>
    <w:rsid w:val="009C0488"/>
    <w:rsid w:val="009D0563"/>
    <w:rsid w:val="009D6C6C"/>
    <w:rsid w:val="009F1B9F"/>
    <w:rsid w:val="00A04563"/>
    <w:rsid w:val="00A309E9"/>
    <w:rsid w:val="00A30B72"/>
    <w:rsid w:val="00A37488"/>
    <w:rsid w:val="00A4140F"/>
    <w:rsid w:val="00A53747"/>
    <w:rsid w:val="00A5408A"/>
    <w:rsid w:val="00A6683E"/>
    <w:rsid w:val="00A71B26"/>
    <w:rsid w:val="00A96666"/>
    <w:rsid w:val="00A9790A"/>
    <w:rsid w:val="00AB44DE"/>
    <w:rsid w:val="00AD4494"/>
    <w:rsid w:val="00AE72FB"/>
    <w:rsid w:val="00B017A1"/>
    <w:rsid w:val="00B112A1"/>
    <w:rsid w:val="00B236D9"/>
    <w:rsid w:val="00B307FE"/>
    <w:rsid w:val="00B40040"/>
    <w:rsid w:val="00B40ADE"/>
    <w:rsid w:val="00B40E99"/>
    <w:rsid w:val="00B47C95"/>
    <w:rsid w:val="00B67A23"/>
    <w:rsid w:val="00BA1FFF"/>
    <w:rsid w:val="00BA2F80"/>
    <w:rsid w:val="00BB64CE"/>
    <w:rsid w:val="00BC512E"/>
    <w:rsid w:val="00C04F14"/>
    <w:rsid w:val="00C06B5A"/>
    <w:rsid w:val="00C10CF1"/>
    <w:rsid w:val="00C21EDA"/>
    <w:rsid w:val="00C2208B"/>
    <w:rsid w:val="00C35613"/>
    <w:rsid w:val="00C44CED"/>
    <w:rsid w:val="00C567BA"/>
    <w:rsid w:val="00C64018"/>
    <w:rsid w:val="00C8096D"/>
    <w:rsid w:val="00C84CFF"/>
    <w:rsid w:val="00C8606B"/>
    <w:rsid w:val="00C90BE9"/>
    <w:rsid w:val="00C93BD7"/>
    <w:rsid w:val="00C94811"/>
    <w:rsid w:val="00CA2639"/>
    <w:rsid w:val="00CA2BB0"/>
    <w:rsid w:val="00CA59FB"/>
    <w:rsid w:val="00CF727F"/>
    <w:rsid w:val="00D129AE"/>
    <w:rsid w:val="00D349B7"/>
    <w:rsid w:val="00D41AFA"/>
    <w:rsid w:val="00D65A6F"/>
    <w:rsid w:val="00D91E93"/>
    <w:rsid w:val="00D92D2C"/>
    <w:rsid w:val="00D93D1A"/>
    <w:rsid w:val="00DA2F63"/>
    <w:rsid w:val="00DA4F97"/>
    <w:rsid w:val="00DB28CF"/>
    <w:rsid w:val="00DC0475"/>
    <w:rsid w:val="00DC220F"/>
    <w:rsid w:val="00DD261D"/>
    <w:rsid w:val="00E05024"/>
    <w:rsid w:val="00E05D2A"/>
    <w:rsid w:val="00E20868"/>
    <w:rsid w:val="00E26C44"/>
    <w:rsid w:val="00E4537A"/>
    <w:rsid w:val="00E80246"/>
    <w:rsid w:val="00E95D0C"/>
    <w:rsid w:val="00ED2E19"/>
    <w:rsid w:val="00ED6A1C"/>
    <w:rsid w:val="00EF0724"/>
    <w:rsid w:val="00EF5A0C"/>
    <w:rsid w:val="00F114C6"/>
    <w:rsid w:val="00F30DA6"/>
    <w:rsid w:val="00F40FBB"/>
    <w:rsid w:val="00F518DB"/>
    <w:rsid w:val="00F60BF0"/>
    <w:rsid w:val="00F70BB4"/>
    <w:rsid w:val="00FA2FD4"/>
    <w:rsid w:val="00FA4D64"/>
    <w:rsid w:val="00FA7B43"/>
    <w:rsid w:val="00FB24D1"/>
    <w:rsid w:val="00FB6013"/>
    <w:rsid w:val="00F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8E03"/>
  <w15:chartTrackingRefBased/>
  <w15:docId w15:val="{D892E235-0314-4682-B970-36CACAE1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F6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DC"/>
    <w:pPr>
      <w:ind w:left="720"/>
      <w:contextualSpacing/>
    </w:pPr>
  </w:style>
  <w:style w:type="paragraph" w:styleId="a4">
    <w:name w:val="No Spacing"/>
    <w:uiPriority w:val="1"/>
    <w:qFormat/>
    <w:rsid w:val="00C84C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4CFF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21">
    <w:name w:val="Quote"/>
    <w:basedOn w:val="a"/>
    <w:next w:val="a"/>
    <w:link w:val="22"/>
    <w:uiPriority w:val="29"/>
    <w:qFormat/>
    <w:rsid w:val="00C84C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4CFF"/>
    <w:rPr>
      <w:i/>
      <w:iCs/>
      <w:color w:val="404040" w:themeColor="text1" w:themeTint="BF"/>
    </w:rPr>
  </w:style>
  <w:style w:type="paragraph" w:customStyle="1" w:styleId="Default">
    <w:name w:val="Default"/>
    <w:rsid w:val="00B67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t">
    <w:name w:val="ot"/>
    <w:basedOn w:val="a"/>
    <w:rsid w:val="00DB28CF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color w:val="000000"/>
      <w:sz w:val="13"/>
      <w:szCs w:val="13"/>
      <w:lang w:val="ru-RU" w:eastAsia="ru-RU"/>
    </w:rPr>
  </w:style>
  <w:style w:type="character" w:styleId="a5">
    <w:name w:val="Hyperlink"/>
    <w:uiPriority w:val="99"/>
    <w:rsid w:val="00DB28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D4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E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C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uiPriority w:val="22"/>
    <w:qFormat/>
    <w:rsid w:val="00667D6A"/>
    <w:rPr>
      <w:b/>
      <w:bCs/>
    </w:rPr>
  </w:style>
  <w:style w:type="character" w:customStyle="1" w:styleId="apple-style-span">
    <w:name w:val="apple-style-span"/>
    <w:basedOn w:val="a0"/>
    <w:rsid w:val="00FB24D1"/>
  </w:style>
  <w:style w:type="paragraph" w:customStyle="1" w:styleId="rvps2">
    <w:name w:val="rvps2"/>
    <w:basedOn w:val="a"/>
    <w:rsid w:val="002D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870F63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rsid w:val="00870F63"/>
  </w:style>
  <w:style w:type="paragraph" w:customStyle="1" w:styleId="tj">
    <w:name w:val="tj"/>
    <w:basedOn w:val="a"/>
    <w:rsid w:val="0014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3">
    <w:name w:val="Body Text 2"/>
    <w:basedOn w:val="a"/>
    <w:link w:val="24"/>
    <w:rsid w:val="009405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4059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3134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313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zno-kharkiv.org.u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2528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Якушева</dc:creator>
  <cp:keywords/>
  <dc:description/>
  <cp:lastModifiedBy>Елена С. Якушева</cp:lastModifiedBy>
  <cp:revision>12</cp:revision>
  <cp:lastPrinted>2018-05-18T13:57:00Z</cp:lastPrinted>
  <dcterms:created xsi:type="dcterms:W3CDTF">2018-03-21T15:08:00Z</dcterms:created>
  <dcterms:modified xsi:type="dcterms:W3CDTF">2018-05-21T07:41:00Z</dcterms:modified>
</cp:coreProperties>
</file>